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641" w:rsidRPr="005C7641" w:rsidRDefault="005C7641" w:rsidP="005C7641">
      <w:pPr>
        <w:spacing w:after="0" w:line="240" w:lineRule="auto"/>
        <w:jc w:val="center"/>
        <w:rPr>
          <w:rFonts w:ascii="Calibri" w:eastAsia="Calibri" w:hAnsi="Calibri" w:cs="Times New Roman"/>
          <w:b/>
          <w:lang w:val="en-US"/>
        </w:rPr>
      </w:pPr>
      <w:r w:rsidRPr="005C7641">
        <w:rPr>
          <w:rFonts w:ascii="Calibri" w:eastAsia="Calibri" w:hAnsi="Calibri" w:cs="Times New Roman"/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23E34BAB" wp14:editId="71176F6A">
            <wp:simplePos x="0" y="0"/>
            <wp:positionH relativeFrom="margin">
              <wp:posOffset>0</wp:posOffset>
            </wp:positionH>
            <wp:positionV relativeFrom="margin">
              <wp:posOffset>16510</wp:posOffset>
            </wp:positionV>
            <wp:extent cx="827405" cy="819150"/>
            <wp:effectExtent l="0" t="0" r="0" b="0"/>
            <wp:wrapSquare wrapText="bothSides"/>
            <wp:docPr id="1" name="Картина 1" descr="герб Николаево -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герб Николаево -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7641" w:rsidRPr="005C7641" w:rsidRDefault="005C7641" w:rsidP="005C7641">
      <w:pPr>
        <w:pBdr>
          <w:bottom w:val="single" w:sz="6" w:space="1" w:color="auto"/>
        </w:pBdr>
        <w:spacing w:after="0" w:line="240" w:lineRule="auto"/>
        <w:rPr>
          <w:rFonts w:ascii="Calibri" w:eastAsia="Calibri" w:hAnsi="Calibri" w:cs="Calibri"/>
          <w:b/>
          <w:sz w:val="20"/>
          <w:szCs w:val="20"/>
        </w:rPr>
      </w:pPr>
      <w:r w:rsidRPr="005C7641">
        <w:rPr>
          <w:rFonts w:ascii="Calibri" w:eastAsia="Calibri" w:hAnsi="Calibri" w:cs="Calibri"/>
          <w:b/>
          <w:sz w:val="20"/>
          <w:szCs w:val="20"/>
        </w:rPr>
        <w:t>Община Николаево,  обл. Стара Загора, гр. Николаево 6190, ул. „Георги Бенковски“ № 9</w:t>
      </w:r>
    </w:p>
    <w:p w:rsidR="005C7641" w:rsidRPr="005C7641" w:rsidRDefault="005C7641" w:rsidP="005C7641">
      <w:pPr>
        <w:pBdr>
          <w:bottom w:val="single" w:sz="6" w:space="1" w:color="auto"/>
        </w:pBdr>
        <w:spacing w:after="0" w:line="240" w:lineRule="auto"/>
        <w:jc w:val="center"/>
        <w:rPr>
          <w:rFonts w:ascii="Calibri" w:eastAsia="Calibri" w:hAnsi="Calibri" w:cs="Calibri"/>
          <w:b/>
          <w:sz w:val="8"/>
          <w:szCs w:val="8"/>
        </w:rPr>
      </w:pPr>
    </w:p>
    <w:p w:rsidR="005C7641" w:rsidRPr="005C7641" w:rsidRDefault="005C7641" w:rsidP="005C7641">
      <w:pPr>
        <w:spacing w:after="0" w:line="240" w:lineRule="auto"/>
        <w:jc w:val="center"/>
        <w:rPr>
          <w:rFonts w:ascii="Calibri" w:eastAsia="Calibri" w:hAnsi="Calibri" w:cs="Calibri"/>
          <w:b/>
          <w:sz w:val="8"/>
          <w:szCs w:val="8"/>
        </w:rPr>
      </w:pPr>
    </w:p>
    <w:p w:rsidR="005C7641" w:rsidRPr="005C7641" w:rsidRDefault="005C7641" w:rsidP="005C7641">
      <w:pPr>
        <w:spacing w:after="0" w:line="240" w:lineRule="auto"/>
        <w:rPr>
          <w:rFonts w:ascii="Calibri" w:eastAsia="Calibri" w:hAnsi="Calibri" w:cs="Calibri"/>
          <w:b/>
          <w:sz w:val="20"/>
          <w:szCs w:val="20"/>
        </w:rPr>
      </w:pPr>
      <w:r w:rsidRPr="005C7641">
        <w:rPr>
          <w:rFonts w:ascii="Calibri" w:eastAsia="Calibri" w:hAnsi="Calibri" w:cs="Calibri"/>
          <w:b/>
          <w:sz w:val="20"/>
          <w:szCs w:val="20"/>
        </w:rPr>
        <w:t xml:space="preserve">Телефон  04330 / 2040,  </w:t>
      </w:r>
      <w:r w:rsidRPr="005C7641">
        <w:rPr>
          <w:rFonts w:ascii="Calibri" w:eastAsia="Calibri" w:hAnsi="Calibri" w:cs="Calibri"/>
          <w:b/>
          <w:sz w:val="20"/>
          <w:szCs w:val="20"/>
          <w:lang w:val="en-US"/>
        </w:rPr>
        <w:t>e</w:t>
      </w:r>
      <w:r w:rsidRPr="005C7641">
        <w:rPr>
          <w:rFonts w:ascii="Calibri" w:eastAsia="Calibri" w:hAnsi="Calibri" w:cs="Calibri"/>
          <w:b/>
          <w:sz w:val="20"/>
          <w:szCs w:val="20"/>
        </w:rPr>
        <w:t>-</w:t>
      </w:r>
      <w:r w:rsidRPr="005C7641">
        <w:rPr>
          <w:rFonts w:ascii="Calibri" w:eastAsia="Calibri" w:hAnsi="Calibri" w:cs="Calibri"/>
          <w:b/>
          <w:sz w:val="20"/>
          <w:szCs w:val="20"/>
          <w:lang w:val="en-US"/>
        </w:rPr>
        <w:t>mail</w:t>
      </w:r>
      <w:r w:rsidRPr="005C7641">
        <w:rPr>
          <w:rFonts w:ascii="Calibri" w:eastAsia="Calibri" w:hAnsi="Calibri" w:cs="Calibri"/>
          <w:b/>
          <w:sz w:val="20"/>
          <w:szCs w:val="20"/>
        </w:rPr>
        <w:t xml:space="preserve">: </w:t>
      </w:r>
      <w:hyperlink r:id="rId8" w:history="1">
        <w:r w:rsidRPr="005C7641">
          <w:rPr>
            <w:rFonts w:ascii="Calibri" w:eastAsia="Calibri" w:hAnsi="Calibri" w:cs="Calibri"/>
            <w:b/>
            <w:color w:val="0000FF"/>
            <w:sz w:val="20"/>
            <w:szCs w:val="20"/>
            <w:u w:val="single"/>
            <w:lang w:val="en-US"/>
          </w:rPr>
          <w:t>obnikolaevo</w:t>
        </w:r>
        <w:r w:rsidRPr="005C7641">
          <w:rPr>
            <w:rFonts w:ascii="Calibri" w:eastAsia="Calibri" w:hAnsi="Calibri" w:cs="Calibri"/>
            <w:b/>
            <w:color w:val="0000FF"/>
            <w:sz w:val="20"/>
            <w:szCs w:val="20"/>
            <w:u w:val="single"/>
          </w:rPr>
          <w:t>@</w:t>
        </w:r>
        <w:r w:rsidRPr="005C7641">
          <w:rPr>
            <w:rFonts w:ascii="Calibri" w:eastAsia="Calibri" w:hAnsi="Calibri" w:cs="Calibri"/>
            <w:b/>
            <w:color w:val="0000FF"/>
            <w:sz w:val="20"/>
            <w:szCs w:val="20"/>
            <w:u w:val="single"/>
            <w:lang w:val="en-US"/>
          </w:rPr>
          <w:t>nikolaevo</w:t>
        </w:r>
        <w:r w:rsidRPr="005C7641">
          <w:rPr>
            <w:rFonts w:ascii="Calibri" w:eastAsia="Calibri" w:hAnsi="Calibri" w:cs="Calibri"/>
            <w:b/>
            <w:color w:val="0000FF"/>
            <w:sz w:val="20"/>
            <w:szCs w:val="20"/>
            <w:u w:val="single"/>
          </w:rPr>
          <w:t>.</w:t>
        </w:r>
        <w:r w:rsidRPr="005C7641">
          <w:rPr>
            <w:rFonts w:ascii="Calibri" w:eastAsia="Calibri" w:hAnsi="Calibri" w:cs="Calibri"/>
            <w:b/>
            <w:color w:val="0000FF"/>
            <w:sz w:val="20"/>
            <w:szCs w:val="20"/>
            <w:u w:val="single"/>
            <w:lang w:val="en-US"/>
          </w:rPr>
          <w:t>net</w:t>
        </w:r>
      </w:hyperlink>
    </w:p>
    <w:p w:rsidR="005C7641" w:rsidRPr="005C7641" w:rsidRDefault="005C7641" w:rsidP="005C7641">
      <w:pPr>
        <w:spacing w:after="0"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</w:p>
    <w:p w:rsidR="005C7641" w:rsidRPr="005C7641" w:rsidRDefault="005C7641" w:rsidP="005C7641">
      <w:pPr>
        <w:spacing w:after="0" w:line="240" w:lineRule="auto"/>
        <w:rPr>
          <w:rFonts w:ascii="Calibri" w:eastAsia="Calibri" w:hAnsi="Calibri" w:cs="Calibri"/>
          <w:b/>
          <w:sz w:val="20"/>
          <w:szCs w:val="20"/>
        </w:rPr>
      </w:pPr>
    </w:p>
    <w:p w:rsidR="005C7641" w:rsidRPr="004379DA" w:rsidRDefault="005C7641" w:rsidP="005C76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641" w:rsidRPr="004379DA" w:rsidRDefault="004379DA" w:rsidP="005C76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379DA">
        <w:rPr>
          <w:rFonts w:ascii="Times New Roman" w:eastAsia="Calibri" w:hAnsi="Times New Roman" w:cs="Times New Roman"/>
          <w:b/>
          <w:sz w:val="24"/>
          <w:szCs w:val="24"/>
        </w:rPr>
        <w:t>Изх. № 05-00-169-1/02.12.2025 г.                                            Вх. № 27-00-328 / 02.12.2025 г.</w:t>
      </w:r>
    </w:p>
    <w:p w:rsidR="005C7641" w:rsidRPr="004379DA" w:rsidRDefault="005C7641" w:rsidP="005C76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>ДО</w:t>
      </w: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>ОБЩИНСКИ СЪВЕТ</w:t>
      </w:r>
      <w:r w:rsidRPr="005C7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 xml:space="preserve"> </w:t>
      </w:r>
      <w:bookmarkStart w:id="0" w:name="_GoBack"/>
      <w:bookmarkEnd w:id="0"/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>НИКОЛАЕВО</w:t>
      </w: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131956" w:rsidRDefault="005C7641" w:rsidP="005C7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en-US" w:eastAsia="bg-BG"/>
        </w:rPr>
      </w:pPr>
      <w:r w:rsidRPr="005C7641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bdr w:val="none" w:sz="0" w:space="0" w:color="auto" w:frame="1"/>
          <w:lang w:eastAsia="bg-BG"/>
        </w:rPr>
        <w:t>Д О К Л А Д Н А  З А П И С К А</w:t>
      </w:r>
    </w:p>
    <w:p w:rsidR="005C7641" w:rsidRPr="005C7641" w:rsidRDefault="005C7641" w:rsidP="005C7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>ОТ КОНСТАНТИН РУЙЧЕВ КОСТОВ – КМЕТ НА ОБЩИНА НИКОЛАЕВО</w:t>
      </w: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 xml:space="preserve">ОТНОСНО: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Даване на съгласие за предоставяне под наем на имотите – полски пътища, на участници в споразумения/разпределения на територията на община Николаево, включени в заповедите на Директора на Областна дирекция „Земеделие“ гр. Стара Загора, по реда на чл.37в, ал.4 от ЗСПЗЗ за стопанската 202</w:t>
      </w:r>
      <w:r w:rsidR="00A16F1C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en-US" w:eastAsia="bg-BG"/>
        </w:rPr>
        <w:t>5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/202</w:t>
      </w:r>
      <w:r w:rsidR="00A16F1C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en-US" w:eastAsia="bg-BG"/>
        </w:rPr>
        <w:t>6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 год.</w:t>
      </w: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bdr w:val="none" w:sz="0" w:space="0" w:color="auto" w:frame="1"/>
          <w:lang w:eastAsia="bg-BG"/>
        </w:rPr>
        <w:t>УВАЖАЕМИ ГОСПОДИН ПРЕДСЕДАТЕЛ,</w:t>
      </w: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bdr w:val="none" w:sz="0" w:space="0" w:color="auto" w:frame="1"/>
          <w:lang w:eastAsia="bg-BG"/>
        </w:rPr>
        <w:t>УВАЖАЕМИ ДАМИ И ГОСПОДА ОБЩИНСКИ СЪВЕТНИЦИ,</w:t>
      </w: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Съгласно чл. 37в, ал. 4,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предл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. второ от ЗСПЗЗ, “В масивите за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ползване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 могат да се включват и проектираните в плана за земеразделяне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полски пътища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 и отразените в плана за земеразделяне, в картата на съществуващи и възстановими стари граници и в картата на възстановената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собственост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 напоителни канали,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bg-BG"/>
        </w:rPr>
        <w:t>ко</w:t>
      </w:r>
      <w:r w:rsidR="009E7FE7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bg-BG"/>
        </w:rPr>
        <w:t>и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bg-BG"/>
        </w:rPr>
        <w:t>то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bg-BG"/>
        </w:rPr>
        <w:t xml:space="preserve"> не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bg-BG"/>
        </w:rPr>
        <w:t>функционират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, попадащи в масиви за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ползване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 на съответния ползвател”.</w:t>
      </w:r>
    </w:p>
    <w:p w:rsidR="005C7641" w:rsidRPr="005C7641" w:rsidRDefault="005C7641" w:rsidP="005C7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Включените в масивите за земеделско ползване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общински полски пътища се използват за отглеждане на едногодишни земеделски култури, т.е. те реално се използват като обработваеми земеделски земи.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 По този начин те са престанали да служат за общо ползване и изцяло са изгубили транспортната си функция.</w:t>
      </w:r>
    </w:p>
    <w:p w:rsidR="005C7641" w:rsidRPr="005C7641" w:rsidRDefault="005C7641" w:rsidP="005C7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Съгласно чл. 37в, ал. 16 от ЗСПЗЗ, “Директорът на областната дирекция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bg-BG"/>
        </w:rPr>
        <w:t>"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bg-BG"/>
        </w:rPr>
        <w:t>Земеделие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val="ru-RU" w:eastAsia="bg-BG"/>
        </w:rPr>
        <w:t xml:space="preserve">"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след влизането в сила на заповедта по ал. 4, подава искане до общинския съвет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за предоставяне на имотите – полски пътища, попадащи в масивите за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ползване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, по цена в размер на средното годишно рентно плащане за землището. Общинският съвет приема решение в едномесечен срок от подаване на искането. В 7-дневен срок от влизането в сила на решението кметът издава заповед, която се публикува на интернет страницата на общината. В едномесечен срок от издаване на заповедта ползвателите внасят по банкова сметка на общината сумата за определените за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ползване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 xml:space="preserve">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полски пътища и сключват договори за съответната стопанска година с кмета на общината. Когато в едномесечен срок от искането общинският съвет не е приел решение, директорът на областната дирекция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"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Земеделие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"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определя със заповед цена на имотите – полски пътища, в размер на средното годишно рентно плащане за землището. Заповедта се обявява в кметството и в сградата на общинската служба по земеделие и се публикува на интернет страницата на общината и на съответната областна дирекция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lastRenderedPageBreak/>
        <w:t>"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Земеделие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".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Въз основа на заповедта ползвателите внасят сумата по банкова сметка на общината в едномесечен срок от издаването й. </w:t>
      </w:r>
    </w:p>
    <w:p w:rsidR="005C7641" w:rsidRPr="005C7641" w:rsidRDefault="005C7641" w:rsidP="009E7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Съгласно чл. 37в, ал. 17 от ЗСПЗЗ ползвателите, на които са предоставени полските пътища, осигуряват достъп до имотите, декларирани и заявени за ползване в реални граници през следващата стопанска година.</w:t>
      </w:r>
    </w:p>
    <w:p w:rsidR="005C7641" w:rsidRPr="005C7641" w:rsidRDefault="005C7641" w:rsidP="005C7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Въз основа на влезлите в сила Заповеди по чл.37в, ал.4 от ЗСПЗЗ,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 xml:space="preserve">Директорът на ОД „Земеделие“ гр. Стара Загора е отправил искане </w:t>
      </w:r>
      <w:r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eastAsia="bg-BG"/>
        </w:rPr>
        <w:t>с изх. № ПО-09-1</w:t>
      </w:r>
      <w:r w:rsidR="00E34A61"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val="en-US" w:eastAsia="bg-BG"/>
        </w:rPr>
        <w:t>39</w:t>
      </w:r>
      <w:r w:rsidR="00353B4D"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eastAsia="bg-BG"/>
        </w:rPr>
        <w:t>2</w:t>
      </w:r>
      <w:r w:rsidR="009A0107"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eastAsia="bg-BG"/>
        </w:rPr>
        <w:t>-</w:t>
      </w:r>
      <w:r w:rsidR="00E34A61"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val="en-US" w:eastAsia="bg-BG"/>
        </w:rPr>
        <w:t>3</w:t>
      </w:r>
      <w:r w:rsidR="009A0107"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eastAsia="bg-BG"/>
        </w:rPr>
        <w:t>/</w:t>
      </w:r>
      <w:r w:rsidR="00E34A61"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val="en-US" w:eastAsia="bg-BG"/>
        </w:rPr>
        <w:t>25</w:t>
      </w:r>
      <w:r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eastAsia="bg-BG"/>
        </w:rPr>
        <w:t>.1</w:t>
      </w:r>
      <w:r w:rsidR="00E34A61"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val="en-US" w:eastAsia="bg-BG"/>
        </w:rPr>
        <w:t>1</w:t>
      </w:r>
      <w:r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eastAsia="bg-BG"/>
        </w:rPr>
        <w:t>.202</w:t>
      </w:r>
      <w:r w:rsidR="00E34A61"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val="en-US" w:eastAsia="bg-BG"/>
        </w:rPr>
        <w:t>5</w:t>
      </w:r>
      <w:r w:rsidRPr="00546097">
        <w:rPr>
          <w:rFonts w:ascii="Times New Roman" w:eastAsia="Arial Unicode MS" w:hAnsi="Times New Roman" w:cs="Arial Unicode MS"/>
          <w:b/>
          <w:bCs/>
          <w:sz w:val="24"/>
          <w:szCs w:val="24"/>
          <w:bdr w:val="none" w:sz="0" w:space="0" w:color="auto" w:frame="1"/>
          <w:lang w:eastAsia="bg-BG"/>
        </w:rPr>
        <w:t xml:space="preserve"> год. до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 xml:space="preserve">Общински съвет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Николаево за </w:t>
      </w:r>
      <w:proofErr w:type="spellStart"/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val="ru-RU" w:eastAsia="bg-BG"/>
        </w:rPr>
        <w:t>внасяне</w:t>
      </w:r>
      <w:proofErr w:type="spellEnd"/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на </w:t>
      </w:r>
      <w:proofErr w:type="spellStart"/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val="ru-RU" w:eastAsia="bg-BG"/>
        </w:rPr>
        <w:t>докладна</w:t>
      </w:r>
      <w:proofErr w:type="spellEnd"/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записка за </w:t>
      </w:r>
      <w:proofErr w:type="spellStart"/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val="ru-RU" w:eastAsia="bg-BG"/>
        </w:rPr>
        <w:t>предоставяне</w:t>
      </w:r>
      <w:proofErr w:type="spellEnd"/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под наем за </w:t>
      </w:r>
      <w:proofErr w:type="spellStart"/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val="ru-RU" w:eastAsia="bg-BG"/>
        </w:rPr>
        <w:t>стопанската</w:t>
      </w:r>
      <w:proofErr w:type="spellEnd"/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>202</w:t>
      </w:r>
      <w:r w:rsidR="009E7FE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>5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>/202</w:t>
      </w:r>
      <w:r w:rsidR="009E7FE7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>6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 xml:space="preserve"> год. на полски пътища, включени в масивите за ползване по чл.37в, ал.4 от ЗСПЗЗ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за землищата на територията на община Николаево, на цена в размер на средното годишно рентно ползване за всяко землище.</w:t>
      </w:r>
    </w:p>
    <w:p w:rsidR="005C7641" w:rsidRPr="005C7641" w:rsidRDefault="005C7641" w:rsidP="005C7641">
      <w:pPr>
        <w:spacing w:after="0" w:line="240" w:lineRule="auto"/>
        <w:ind w:firstLine="708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Предвид гореизложеното и на основание чл. 21, ал. 2, във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вр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. с чл. 21, ал. 1, т. 8  от Закона за местното самоуправление и местната администрация /ЗМСМА/, и чл. 37в, ал. 16 от Закона за собствеността и ползването на земеделските земи /ЗСПЗЗ/, предлагам Общински съвет Николаево да вземе следното </w:t>
      </w:r>
    </w:p>
    <w:p w:rsidR="005C7641" w:rsidRPr="005C7641" w:rsidRDefault="005C7641" w:rsidP="005C7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>Р Е Ш Е Н И Е:</w:t>
      </w:r>
    </w:p>
    <w:p w:rsidR="005C7641" w:rsidRPr="005C7641" w:rsidRDefault="005C7641" w:rsidP="005C7641">
      <w:pPr>
        <w:spacing w:after="0" w:line="240" w:lineRule="auto"/>
        <w:ind w:firstLine="42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</w:pPr>
    </w:p>
    <w:p w:rsidR="005C7641" w:rsidRPr="005C7641" w:rsidRDefault="005C7641" w:rsidP="005C7641">
      <w:pPr>
        <w:spacing w:after="0" w:line="240" w:lineRule="auto"/>
        <w:ind w:firstLine="42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  1.</w:t>
      </w:r>
      <w:r w:rsidRPr="005C7641">
        <w:rPr>
          <w:rFonts w:ascii="Calibri" w:eastAsia="Arial Unicode MS" w:hAnsi="Calibri" w:cs="Arial Unicode MS"/>
          <w:color w:val="000000"/>
          <w:bdr w:val="none" w:sz="0" w:space="0" w:color="auto" w:frame="1"/>
          <w:lang w:eastAsia="bg-BG"/>
        </w:rPr>
        <w:t xml:space="preserve">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Да се предоставят имотите – полски пътища, попадащи в масивите за </w:t>
      </w:r>
      <w:r w:rsidRPr="005C7641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ползване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,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включени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в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заповедите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по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чл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. 37в, ал. 4 от ЗСПЗЗ на директора на  Областна дирекция „Земеделие” Стара Загора, чрез отдаването им под наем за стопанската 202</w:t>
      </w:r>
      <w:r w:rsidR="009E7FE7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5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/202</w:t>
      </w:r>
      <w:r w:rsidR="009E7FE7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6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 г. за ползване по предназначение, съгласно </w:t>
      </w:r>
      <w:r w:rsidRPr="005C764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Приложения от № 1 до № 7 -</w:t>
      </w:r>
      <w:r w:rsidRPr="005C7641">
        <w:rPr>
          <w:rFonts w:ascii="Times New Roman" w:eastAsia="Arial Unicode MS" w:hAnsi="Times New Roman" w:cs="Arial Unicode MS"/>
          <w:color w:val="FF0000"/>
          <w:sz w:val="24"/>
          <w:szCs w:val="24"/>
          <w:bdr w:val="none" w:sz="0" w:space="0" w:color="auto" w:frame="1"/>
          <w:lang w:eastAsia="bg-BG"/>
        </w:rPr>
        <w:t xml:space="preserve">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опис на полски пътища, представляващи неразделна част от докладната записка.</w:t>
      </w:r>
    </w:p>
    <w:p w:rsidR="005C7641" w:rsidRPr="005C7641" w:rsidRDefault="005C7641" w:rsidP="005C764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   2. Договорите за отдаване под наем </w:t>
      </w:r>
      <w:r w:rsidR="001D236F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на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имотите по т. I да се сключват след заплащане на наемната цена за декар, в размер на средното годишно рентно плащане на съответното землище на общината, определена от Областна дирекция „Земеделие“ – гр. Стара Загора както следва:</w:t>
      </w:r>
    </w:p>
    <w:p w:rsidR="005C7641" w:rsidRPr="005C7641" w:rsidRDefault="005C7641" w:rsidP="005C764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</w:p>
    <w:tbl>
      <w:tblPr>
        <w:tblStyle w:val="TableNormal1"/>
        <w:tblW w:w="9985" w:type="dxa"/>
        <w:tblInd w:w="11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92"/>
        <w:gridCol w:w="4615"/>
        <w:gridCol w:w="2189"/>
        <w:gridCol w:w="2189"/>
      </w:tblGrid>
      <w:tr w:rsidR="009E7FE7" w:rsidRPr="005C7641" w:rsidTr="009E7FE7">
        <w:trPr>
          <w:trHeight w:val="90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spacing w:after="200" w:line="276" w:lineRule="auto"/>
              <w:jc w:val="both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№ по ред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center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Землище        НТП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both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Цена на средно годишно рентно плащане (лв./дка.)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FE7" w:rsidRPr="005C7641" w:rsidRDefault="009E7FE7" w:rsidP="009E7FE7">
            <w:pPr>
              <w:jc w:val="both"/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Цена на средно годишно рентно плащане (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€</w:t>
            </w: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./дка.)</w:t>
            </w:r>
          </w:p>
        </w:tc>
      </w:tr>
      <w:tr w:rsidR="009E7FE7" w:rsidRPr="005C7641" w:rsidTr="009E7FE7">
        <w:trPr>
          <w:trHeight w:val="30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center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1.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both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 xml:space="preserve">гр. </w:t>
            </w: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ru-RU" w:eastAsia="bg-BG"/>
              </w:rPr>
              <w:t xml:space="preserve">Николаево </w:t>
            </w: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- ниви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901201" w:rsidRDefault="00901201" w:rsidP="00AB235B">
            <w:pPr>
              <w:jc w:val="center"/>
              <w:rPr>
                <w:rFonts w:cs="Arial Unicode MS"/>
                <w:color w:val="FF0000"/>
                <w:bdr w:val="none" w:sz="0" w:space="0" w:color="auto" w:frame="1"/>
                <w:lang w:eastAsia="bg-BG"/>
              </w:rPr>
            </w:pPr>
            <w:r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31</w:t>
            </w:r>
            <w:r w:rsidR="009E7FE7"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.00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FE7" w:rsidRPr="00901201" w:rsidRDefault="00901201" w:rsidP="00AB235B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</w:pPr>
            <w:r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15.85</w:t>
            </w:r>
          </w:p>
        </w:tc>
      </w:tr>
      <w:tr w:rsidR="009E7FE7" w:rsidRPr="005C7641" w:rsidTr="009E7FE7">
        <w:trPr>
          <w:trHeight w:val="30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center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2.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both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 xml:space="preserve">гр. </w:t>
            </w: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ru-RU" w:eastAsia="bg-BG"/>
              </w:rPr>
              <w:t xml:space="preserve">Николаево – </w:t>
            </w:r>
            <w:proofErr w:type="spellStart"/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ru-RU" w:eastAsia="bg-BG"/>
              </w:rPr>
              <w:t>трайни</w:t>
            </w:r>
            <w:proofErr w:type="spellEnd"/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ru-RU" w:eastAsia="bg-BG"/>
              </w:rPr>
              <w:t xml:space="preserve"> насаждения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901201" w:rsidRDefault="00901201" w:rsidP="00AB235B">
            <w:pPr>
              <w:jc w:val="center"/>
              <w:rPr>
                <w:rFonts w:cs="Arial Unicode MS"/>
                <w:color w:val="FF0000"/>
                <w:bdr w:val="none" w:sz="0" w:space="0" w:color="auto" w:frame="1"/>
                <w:lang w:eastAsia="bg-BG"/>
              </w:rPr>
            </w:pPr>
            <w:r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38</w:t>
            </w:r>
            <w:r w:rsidR="009E7FE7"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.00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FE7" w:rsidRPr="00901201" w:rsidRDefault="00901201" w:rsidP="00AB235B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</w:pPr>
            <w:r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19.43</w:t>
            </w:r>
          </w:p>
        </w:tc>
      </w:tr>
      <w:tr w:rsidR="009E7FE7" w:rsidRPr="005C7641" w:rsidTr="009E7FE7">
        <w:trPr>
          <w:trHeight w:val="30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center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3.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both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 xml:space="preserve">с. </w:t>
            </w: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ru-RU" w:eastAsia="bg-BG"/>
              </w:rPr>
              <w:t xml:space="preserve">Нова махала </w:t>
            </w: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- ниви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901201" w:rsidRDefault="00901201" w:rsidP="00901201">
            <w:pPr>
              <w:rPr>
                <w:rFonts w:cs="Arial Unicode MS"/>
                <w:color w:val="FF0000"/>
                <w:bdr w:val="none" w:sz="0" w:space="0" w:color="auto" w:frame="1"/>
                <w:lang w:eastAsia="bg-BG"/>
              </w:rPr>
            </w:pPr>
            <w:r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val="en-US" w:eastAsia="bg-BG"/>
              </w:rPr>
              <w:t xml:space="preserve">            </w:t>
            </w:r>
            <w:r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27</w:t>
            </w:r>
            <w:r w:rsidR="009E7FE7"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.00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FE7" w:rsidRPr="00901201" w:rsidRDefault="00901201" w:rsidP="00AB235B">
            <w:pPr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</w:pPr>
            <w:r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 xml:space="preserve">             13.80</w:t>
            </w:r>
          </w:p>
        </w:tc>
      </w:tr>
      <w:tr w:rsidR="009E7FE7" w:rsidRPr="005C7641" w:rsidTr="009E7FE7">
        <w:trPr>
          <w:trHeight w:val="30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center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en-US" w:eastAsia="bg-BG"/>
              </w:rPr>
              <w:t>4.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both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с. Нова махала – трайни насаждения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901201" w:rsidRDefault="00901201" w:rsidP="00AB235B">
            <w:pPr>
              <w:jc w:val="center"/>
              <w:rPr>
                <w:rFonts w:cs="Arial Unicode MS"/>
                <w:color w:val="FF0000"/>
                <w:bdr w:val="none" w:sz="0" w:space="0" w:color="auto" w:frame="1"/>
                <w:lang w:eastAsia="bg-BG"/>
              </w:rPr>
            </w:pPr>
            <w:r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27</w:t>
            </w:r>
            <w:r w:rsidR="009E7FE7"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 xml:space="preserve">.00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FE7" w:rsidRPr="005C7641" w:rsidRDefault="00901201" w:rsidP="00AB235B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</w:pPr>
            <w:r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13.80</w:t>
            </w:r>
          </w:p>
        </w:tc>
      </w:tr>
      <w:tr w:rsidR="009E7FE7" w:rsidRPr="005C7641" w:rsidTr="009E7FE7">
        <w:trPr>
          <w:trHeight w:val="30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center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5.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both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с. Елхово - ниви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901201" w:rsidRDefault="00901201" w:rsidP="005C7641">
            <w:pPr>
              <w:jc w:val="center"/>
              <w:rPr>
                <w:rFonts w:cs="Arial Unicode MS"/>
                <w:color w:val="FF0000"/>
                <w:bdr w:val="none" w:sz="0" w:space="0" w:color="auto" w:frame="1"/>
                <w:lang w:eastAsia="bg-BG"/>
              </w:rPr>
            </w:pPr>
            <w:r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46</w:t>
            </w:r>
            <w:r w:rsidR="009E7FE7"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.00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FE7" w:rsidRPr="005C7641" w:rsidRDefault="00901201" w:rsidP="005C7641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</w:pPr>
            <w:r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23.52</w:t>
            </w:r>
          </w:p>
        </w:tc>
      </w:tr>
      <w:tr w:rsidR="009E7FE7" w:rsidRPr="005C7641" w:rsidTr="009E7FE7">
        <w:trPr>
          <w:trHeight w:val="30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center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6.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both"/>
              <w:rPr>
                <w:rFonts w:cs="Arial Unicode MS"/>
                <w:color w:val="000000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 xml:space="preserve">с. </w:t>
            </w:r>
            <w:proofErr w:type="spellStart"/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ru-RU" w:eastAsia="bg-BG"/>
              </w:rPr>
              <w:t>Елхово</w:t>
            </w:r>
            <w:proofErr w:type="spellEnd"/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ru-RU" w:eastAsia="bg-BG"/>
              </w:rPr>
              <w:t xml:space="preserve"> – </w:t>
            </w:r>
            <w:proofErr w:type="spellStart"/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ru-RU" w:eastAsia="bg-BG"/>
              </w:rPr>
              <w:t>трайни</w:t>
            </w:r>
            <w:proofErr w:type="spellEnd"/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val="ru-RU" w:eastAsia="bg-BG"/>
              </w:rPr>
              <w:t xml:space="preserve"> насаждения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901201" w:rsidRDefault="00901201" w:rsidP="00AB235B">
            <w:pPr>
              <w:jc w:val="center"/>
              <w:rPr>
                <w:rFonts w:cs="Arial Unicode MS"/>
                <w:color w:val="FF0000"/>
                <w:bdr w:val="none" w:sz="0" w:space="0" w:color="auto" w:frame="1"/>
                <w:lang w:eastAsia="bg-BG"/>
              </w:rPr>
            </w:pPr>
            <w:r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47</w:t>
            </w:r>
            <w:r w:rsidR="009E7FE7"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.00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FE7" w:rsidRPr="005C7641" w:rsidRDefault="00901201" w:rsidP="00AB235B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</w:pPr>
            <w:r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24.03</w:t>
            </w:r>
          </w:p>
        </w:tc>
      </w:tr>
      <w:tr w:rsidR="009E7FE7" w:rsidRPr="005C7641" w:rsidTr="009E7FE7">
        <w:trPr>
          <w:trHeight w:val="30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center"/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7.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5C7641" w:rsidRDefault="009E7FE7" w:rsidP="005C7641">
            <w:pPr>
              <w:jc w:val="both"/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</w:pPr>
            <w:r w:rsidRPr="005C7641">
              <w:rPr>
                <w:rFonts w:cs="Arial Unicode MS"/>
                <w:color w:val="000000"/>
                <w:sz w:val="24"/>
                <w:szCs w:val="24"/>
                <w:bdr w:val="none" w:sz="0" w:space="0" w:color="auto" w:frame="1"/>
                <w:lang w:eastAsia="bg-BG"/>
              </w:rPr>
              <w:t>с. Едрево - ниви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E7FE7" w:rsidRPr="00901201" w:rsidRDefault="00901201" w:rsidP="005C7641">
            <w:pPr>
              <w:jc w:val="center"/>
              <w:rPr>
                <w:rFonts w:cs="Arial Unicode MS"/>
                <w:color w:val="FF0000"/>
                <w:sz w:val="24"/>
                <w:szCs w:val="24"/>
                <w:bdr w:val="none" w:sz="0" w:space="0" w:color="auto" w:frame="1"/>
                <w:lang w:val="en-US" w:eastAsia="bg-BG"/>
              </w:rPr>
            </w:pPr>
            <w:r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33</w:t>
            </w:r>
            <w:r w:rsidR="009E7FE7" w:rsidRPr="00901201"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.00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FE7" w:rsidRDefault="00901201" w:rsidP="005C7641">
            <w:pPr>
              <w:jc w:val="center"/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</w:pPr>
            <w:r>
              <w:rPr>
                <w:rFonts w:cs="Arial Unicode MS"/>
                <w:sz w:val="24"/>
                <w:szCs w:val="24"/>
                <w:bdr w:val="none" w:sz="0" w:space="0" w:color="auto" w:frame="1"/>
                <w:lang w:eastAsia="bg-BG"/>
              </w:rPr>
              <w:t>16.87</w:t>
            </w:r>
          </w:p>
        </w:tc>
      </w:tr>
    </w:tbl>
    <w:p w:rsidR="005C7641" w:rsidRPr="005C7641" w:rsidRDefault="005C7641" w:rsidP="005C764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   3.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Възлага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на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Кмета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на Общината да извърши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всички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последващи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се действия, за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правилното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и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законосъобразно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изпълнение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на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взетите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тук решения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.</w:t>
      </w:r>
    </w:p>
    <w:p w:rsidR="005C7641" w:rsidRPr="005C7641" w:rsidRDefault="005C7641" w:rsidP="005C764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46097" w:rsidRDefault="00546097" w:rsidP="005C7641">
      <w:pPr>
        <w:spacing w:after="0" w:line="240" w:lineRule="auto"/>
        <w:ind w:firstLine="42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</w:pPr>
    </w:p>
    <w:p w:rsidR="00546097" w:rsidRDefault="00546097" w:rsidP="005C7641">
      <w:pPr>
        <w:spacing w:after="0" w:line="240" w:lineRule="auto"/>
        <w:ind w:firstLine="42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</w:pPr>
    </w:p>
    <w:p w:rsidR="005C7641" w:rsidRPr="005C7641" w:rsidRDefault="005C7641" w:rsidP="005C7641">
      <w:pPr>
        <w:spacing w:after="0" w:line="240" w:lineRule="auto"/>
        <w:ind w:firstLine="42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lastRenderedPageBreak/>
        <w:t>Приложение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: </w:t>
      </w:r>
    </w:p>
    <w:p w:rsidR="005C7641" w:rsidRPr="005C7641" w:rsidRDefault="005C7641" w:rsidP="005C764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Писмо с изх. </w:t>
      </w:r>
      <w:r w:rsidRPr="005C764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№ ПО-09-1</w:t>
      </w:r>
      <w:r w:rsidR="00E34A6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val="en-US" w:eastAsia="bg-BG"/>
        </w:rPr>
        <w:t>39</w:t>
      </w:r>
      <w:r w:rsidR="00D51313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2</w:t>
      </w:r>
      <w:r w:rsidRPr="005C764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-</w:t>
      </w:r>
      <w:r w:rsidR="00E34A6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val="en-US" w:eastAsia="bg-BG"/>
        </w:rPr>
        <w:t>3</w:t>
      </w:r>
      <w:r w:rsidR="00D51313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/</w:t>
      </w:r>
      <w:r w:rsidR="00E34A6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val="en-US" w:eastAsia="bg-BG"/>
        </w:rPr>
        <w:t>25</w:t>
      </w:r>
      <w:r w:rsidRPr="005C764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.1</w:t>
      </w:r>
      <w:r w:rsidR="00E34A6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val="en-US" w:eastAsia="bg-BG"/>
        </w:rPr>
        <w:t>1</w:t>
      </w:r>
      <w:r w:rsidRPr="005C764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.202</w:t>
      </w:r>
      <w:r w:rsidR="00E34A6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val="en-US" w:eastAsia="bg-BG"/>
        </w:rPr>
        <w:t>5</w:t>
      </w:r>
      <w:r w:rsidRPr="005C764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 xml:space="preserve"> г. 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от Директора на ОД „Земеделие” Стара Загора до Председателя на Общински Съвет Николаево</w:t>
      </w:r>
    </w:p>
    <w:p w:rsidR="005C7641" w:rsidRPr="005561AD" w:rsidRDefault="005C7641" w:rsidP="005C764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</w:pPr>
      <w:r w:rsidRPr="005561AD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Писмо с вх. № 0</w:t>
      </w:r>
      <w:r w:rsidR="00A27D93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5</w:t>
      </w:r>
      <w:r w:rsidRPr="005561AD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-00-</w:t>
      </w:r>
      <w:r w:rsidR="00A27D93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169/01.</w:t>
      </w:r>
      <w:r w:rsidR="00E34A6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val="en-US" w:eastAsia="bg-BG"/>
        </w:rPr>
        <w:t>1</w:t>
      </w:r>
      <w:r w:rsidR="00A27D93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2</w:t>
      </w:r>
      <w:r w:rsidRPr="005561AD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>.202</w:t>
      </w:r>
      <w:r w:rsidR="005561AD" w:rsidRPr="005561AD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val="en-US" w:eastAsia="bg-BG"/>
        </w:rPr>
        <w:t>5</w:t>
      </w:r>
      <w:r w:rsidRPr="005561AD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 xml:space="preserve"> г. от Председателя на Общински Съвет- Николаево  до Кмета на Община Николаево </w:t>
      </w:r>
    </w:p>
    <w:p w:rsidR="005C7641" w:rsidRPr="005C7641" w:rsidRDefault="005C7641" w:rsidP="005C764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val="en-US" w:eastAsia="bg-BG"/>
        </w:rPr>
        <w:t>7</w:t>
      </w:r>
      <w:r w:rsidRPr="005C7641">
        <w:rPr>
          <w:rFonts w:ascii="Times New Roman" w:eastAsia="Arial Unicode MS" w:hAnsi="Times New Roman" w:cs="Arial Unicode MS"/>
          <w:sz w:val="24"/>
          <w:szCs w:val="24"/>
          <w:bdr w:val="none" w:sz="0" w:space="0" w:color="auto" w:frame="1"/>
          <w:lang w:eastAsia="bg-BG"/>
        </w:rPr>
        <w:t xml:space="preserve"> бр. </w:t>
      </w: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приложения по землища</w:t>
      </w:r>
    </w:p>
    <w:p w:rsidR="005C7641" w:rsidRPr="005C7641" w:rsidRDefault="005C7641" w:rsidP="005C7641">
      <w:pPr>
        <w:tabs>
          <w:tab w:val="left" w:pos="19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46097" w:rsidP="005C76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bdr w:val="none" w:sz="0" w:space="0" w:color="auto" w:frame="1"/>
          <w:lang w:eastAsia="bg-BG"/>
        </w:rPr>
        <w:t>ИНЖ. КОНСТАНТИН КОСТОВ</w:t>
      </w:r>
    </w:p>
    <w:p w:rsidR="005C7641" w:rsidRPr="005C7641" w:rsidRDefault="005C7641" w:rsidP="005C76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bg-BG"/>
        </w:rPr>
      </w:pPr>
      <w:proofErr w:type="spellStart"/>
      <w:r w:rsidRPr="005C7641">
        <w:rPr>
          <w:rFonts w:ascii="Times New Roman" w:eastAsia="Arial Unicode MS" w:hAnsi="Times New Roman" w:cs="Arial Unicode MS"/>
          <w:i/>
          <w:iCs/>
          <w:color w:val="000000"/>
          <w:sz w:val="24"/>
          <w:szCs w:val="24"/>
          <w:bdr w:val="none" w:sz="0" w:space="0" w:color="auto" w:frame="1"/>
          <w:lang w:val="ru-RU" w:eastAsia="bg-BG"/>
        </w:rPr>
        <w:t>Кмет</w:t>
      </w:r>
      <w:proofErr w:type="spellEnd"/>
      <w:r w:rsidRPr="005C7641">
        <w:rPr>
          <w:rFonts w:ascii="Times New Roman" w:eastAsia="Arial Unicode MS" w:hAnsi="Times New Roman" w:cs="Arial Unicode MS"/>
          <w:i/>
          <w:iCs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на Община Николаево</w:t>
      </w: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Arial Unicode MS" w:hAnsi="Times New Roman" w:cs="Arial Unicode MS"/>
          <w:color w:val="000000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Arial Unicode MS" w:hAnsi="Times New Roman" w:cs="Arial Unicode MS"/>
          <w:color w:val="000000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Съгласувал: </w:t>
      </w:r>
    </w:p>
    <w:p w:rsidR="005C7641" w:rsidRPr="005C7641" w:rsidRDefault="00131956" w:rsidP="005C7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Мари</w:t>
      </w:r>
      <w:r w:rsidR="00546097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я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 xml:space="preserve"> Шопова</w:t>
      </w:r>
      <w:r w:rsidR="005C7641"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– юрист</w:t>
      </w: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</w:pP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Изготвил:</w:t>
      </w:r>
    </w:p>
    <w:p w:rsidR="005C7641" w:rsidRPr="005C7641" w:rsidRDefault="005C7641" w:rsidP="005C76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Мариана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Драгнева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 xml:space="preserve"> – </w:t>
      </w:r>
      <w:proofErr w:type="spellStart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val="ru-RU" w:eastAsia="bg-BG"/>
        </w:rPr>
        <w:t>гл</w:t>
      </w:r>
      <w:proofErr w:type="spellEnd"/>
      <w:r w:rsidRPr="005C7641">
        <w:rPr>
          <w:rFonts w:ascii="Times New Roman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bg-BG"/>
        </w:rPr>
        <w:t>. спец. „ЗЕОЧ“</w:t>
      </w:r>
    </w:p>
    <w:p w:rsidR="00E07B5A" w:rsidRPr="00014ACB" w:rsidRDefault="00E07B5A" w:rsidP="00014ACB"/>
    <w:sectPr w:rsidR="00E07B5A" w:rsidRPr="00014ACB" w:rsidSect="00C376B5">
      <w:footerReference w:type="default" r:id="rId9"/>
      <w:pgSz w:w="11906" w:h="16838"/>
      <w:pgMar w:top="851" w:right="849" w:bottom="142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E63" w:rsidRDefault="00312E63">
      <w:pPr>
        <w:spacing w:after="0" w:line="240" w:lineRule="auto"/>
      </w:pPr>
      <w:r>
        <w:separator/>
      </w:r>
    </w:p>
  </w:endnote>
  <w:endnote w:type="continuationSeparator" w:id="0">
    <w:p w:rsidR="00312E63" w:rsidRDefault="00312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7B" w:rsidRDefault="00B10291" w:rsidP="00C376B5">
    <w:pPr>
      <w:pStyle w:val="a3"/>
      <w:jc w:val="center"/>
    </w:pPr>
    <w:r w:rsidRPr="00455896">
      <w:rPr>
        <w:noProof/>
        <w:lang w:eastAsia="bg-BG"/>
      </w:rPr>
      <w:drawing>
        <wp:inline distT="0" distB="0" distL="0" distR="0">
          <wp:extent cx="952500" cy="781050"/>
          <wp:effectExtent l="0" t="0" r="0" b="0"/>
          <wp:docPr id="2" name="Картина 2" descr="D:\PAVLINA\PAVLINA - Nikolaevo - Sekretar - 07102019\CAF\CAF картинки - снимки\fdaf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5" descr="D:\PAVLINA\PAVLINA - Nikolaevo - Sekretar - 07102019\CAF\CAF картинки - снимки\fdafe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1A7B" w:rsidRDefault="00312E63" w:rsidP="00DD1A7B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E63" w:rsidRDefault="00312E63">
      <w:pPr>
        <w:spacing w:after="0" w:line="240" w:lineRule="auto"/>
      </w:pPr>
      <w:r>
        <w:separator/>
      </w:r>
    </w:p>
  </w:footnote>
  <w:footnote w:type="continuationSeparator" w:id="0">
    <w:p w:rsidR="00312E63" w:rsidRDefault="00312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70A4"/>
    <w:multiLevelType w:val="hybridMultilevel"/>
    <w:tmpl w:val="2D5A4C8E"/>
    <w:styleLink w:val="ImportedStyle1"/>
    <w:lvl w:ilvl="0" w:tplc="4F747B6E">
      <w:start w:val="1"/>
      <w:numFmt w:val="decimal"/>
      <w:lvlText w:val="%1."/>
      <w:lvlJc w:val="left"/>
      <w:pPr>
        <w:tabs>
          <w:tab w:val="left" w:pos="1980"/>
        </w:tabs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9486BC">
      <w:start w:val="1"/>
      <w:numFmt w:val="lowerLetter"/>
      <w:lvlText w:val="%2."/>
      <w:lvlJc w:val="left"/>
      <w:pPr>
        <w:tabs>
          <w:tab w:val="left" w:pos="1980"/>
        </w:tabs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C4981E">
      <w:start w:val="1"/>
      <w:numFmt w:val="lowerRoman"/>
      <w:lvlText w:val="%3."/>
      <w:lvlJc w:val="left"/>
      <w:pPr>
        <w:ind w:left="1980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4E01A0">
      <w:start w:val="1"/>
      <w:numFmt w:val="decimal"/>
      <w:lvlText w:val="%4."/>
      <w:lvlJc w:val="left"/>
      <w:pPr>
        <w:tabs>
          <w:tab w:val="left" w:pos="1980"/>
        </w:tabs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23C20">
      <w:start w:val="1"/>
      <w:numFmt w:val="lowerLetter"/>
      <w:lvlText w:val="%5."/>
      <w:lvlJc w:val="left"/>
      <w:pPr>
        <w:tabs>
          <w:tab w:val="left" w:pos="1980"/>
        </w:tabs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14FCBA">
      <w:start w:val="1"/>
      <w:numFmt w:val="lowerRoman"/>
      <w:lvlText w:val="%6."/>
      <w:lvlJc w:val="left"/>
      <w:pPr>
        <w:tabs>
          <w:tab w:val="left" w:pos="1980"/>
        </w:tabs>
        <w:ind w:left="42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EC3700">
      <w:start w:val="1"/>
      <w:numFmt w:val="decimal"/>
      <w:lvlText w:val="%7."/>
      <w:lvlJc w:val="left"/>
      <w:pPr>
        <w:tabs>
          <w:tab w:val="left" w:pos="1980"/>
        </w:tabs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ACBC2E">
      <w:start w:val="1"/>
      <w:numFmt w:val="lowerLetter"/>
      <w:lvlText w:val="%8."/>
      <w:lvlJc w:val="left"/>
      <w:pPr>
        <w:tabs>
          <w:tab w:val="left" w:pos="1980"/>
        </w:tabs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620F22">
      <w:start w:val="1"/>
      <w:numFmt w:val="lowerRoman"/>
      <w:lvlText w:val="%9."/>
      <w:lvlJc w:val="left"/>
      <w:pPr>
        <w:tabs>
          <w:tab w:val="left" w:pos="1980"/>
        </w:tabs>
        <w:ind w:left="640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CB25C42"/>
    <w:multiLevelType w:val="hybridMultilevel"/>
    <w:tmpl w:val="2D5A4C8E"/>
    <w:numStyleLink w:val="ImportedStyle1"/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AC"/>
    <w:rsid w:val="00014ACB"/>
    <w:rsid w:val="00131956"/>
    <w:rsid w:val="001319FA"/>
    <w:rsid w:val="00186406"/>
    <w:rsid w:val="001D236F"/>
    <w:rsid w:val="00270797"/>
    <w:rsid w:val="00312E63"/>
    <w:rsid w:val="003330B5"/>
    <w:rsid w:val="00353B4D"/>
    <w:rsid w:val="004379DA"/>
    <w:rsid w:val="004C2F00"/>
    <w:rsid w:val="004D0069"/>
    <w:rsid w:val="004D2B17"/>
    <w:rsid w:val="00527F36"/>
    <w:rsid w:val="00546097"/>
    <w:rsid w:val="005500F9"/>
    <w:rsid w:val="005561AD"/>
    <w:rsid w:val="0058366D"/>
    <w:rsid w:val="00586A90"/>
    <w:rsid w:val="00593B90"/>
    <w:rsid w:val="005C7641"/>
    <w:rsid w:val="00761ABD"/>
    <w:rsid w:val="00851E5A"/>
    <w:rsid w:val="00901201"/>
    <w:rsid w:val="009615CB"/>
    <w:rsid w:val="00986F3B"/>
    <w:rsid w:val="009A0107"/>
    <w:rsid w:val="009E7FE7"/>
    <w:rsid w:val="00A16F1C"/>
    <w:rsid w:val="00A27D93"/>
    <w:rsid w:val="00A615AB"/>
    <w:rsid w:val="00AB235B"/>
    <w:rsid w:val="00B10291"/>
    <w:rsid w:val="00B16A58"/>
    <w:rsid w:val="00B327AC"/>
    <w:rsid w:val="00B468EA"/>
    <w:rsid w:val="00B70C9B"/>
    <w:rsid w:val="00B95341"/>
    <w:rsid w:val="00C573FC"/>
    <w:rsid w:val="00C64AA7"/>
    <w:rsid w:val="00CD240F"/>
    <w:rsid w:val="00D305C9"/>
    <w:rsid w:val="00D33A66"/>
    <w:rsid w:val="00D51313"/>
    <w:rsid w:val="00E07B5A"/>
    <w:rsid w:val="00E34A61"/>
    <w:rsid w:val="00E6421E"/>
    <w:rsid w:val="00EA33AB"/>
    <w:rsid w:val="00F2495F"/>
    <w:rsid w:val="00FD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92AD0"/>
  <w15:chartTrackingRefBased/>
  <w15:docId w15:val="{8DBB1F72-C0CC-4C26-A0C0-33D0E986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1029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Долен колонтитул Знак"/>
    <w:basedOn w:val="a0"/>
    <w:link w:val="a3"/>
    <w:uiPriority w:val="99"/>
    <w:rsid w:val="00B10291"/>
    <w:rPr>
      <w:rFonts w:ascii="Calibri" w:eastAsia="Calibri" w:hAnsi="Calibri" w:cs="Times New Roman"/>
    </w:rPr>
  </w:style>
  <w:style w:type="table" w:customStyle="1" w:styleId="TableNormal">
    <w:name w:val="Table Normal"/>
    <w:rsid w:val="003330B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bg-BG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edStyle1">
    <w:name w:val="Imported Style 1"/>
    <w:rsid w:val="003330B5"/>
    <w:pPr>
      <w:numPr>
        <w:numId w:val="1"/>
      </w:numPr>
    </w:pPr>
  </w:style>
  <w:style w:type="paragraph" w:styleId="a5">
    <w:name w:val="List Paragraph"/>
    <w:basedOn w:val="a"/>
    <w:uiPriority w:val="34"/>
    <w:qFormat/>
    <w:rsid w:val="00593B90"/>
    <w:pPr>
      <w:ind w:left="720"/>
      <w:contextualSpacing/>
    </w:pPr>
  </w:style>
  <w:style w:type="table" w:customStyle="1" w:styleId="TableNormal1">
    <w:name w:val="Table Normal1"/>
    <w:rsid w:val="005C7641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edStyle11">
    <w:name w:val="Imported Style 11"/>
    <w:rsid w:val="005C7641"/>
  </w:style>
  <w:style w:type="paragraph" w:styleId="a6">
    <w:name w:val="Balloon Text"/>
    <w:basedOn w:val="a"/>
    <w:link w:val="a7"/>
    <w:uiPriority w:val="99"/>
    <w:semiHidden/>
    <w:unhideWhenUsed/>
    <w:rsid w:val="00131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1319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5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nikolaevo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OBS</cp:lastModifiedBy>
  <cp:revision>22</cp:revision>
  <cp:lastPrinted>2025-12-01T09:20:00Z</cp:lastPrinted>
  <dcterms:created xsi:type="dcterms:W3CDTF">2025-11-28T14:25:00Z</dcterms:created>
  <dcterms:modified xsi:type="dcterms:W3CDTF">2025-12-03T07:16:00Z</dcterms:modified>
</cp:coreProperties>
</file>